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7B34" w:rsidRPr="00E07FEC" w:rsidRDefault="002B7B34" w:rsidP="00E07FEC">
      <w:pPr>
        <w:spacing w:after="0" w:line="480" w:lineRule="auto"/>
        <w:rPr>
          <w:rFonts w:ascii="Times New Roman" w:hAnsi="Times New Roman" w:cs="Times New Roman"/>
          <w:sz w:val="24"/>
          <w:szCs w:val="24"/>
        </w:rPr>
      </w:pPr>
      <w:r w:rsidRPr="00E07FEC">
        <w:rPr>
          <w:rFonts w:ascii="Times New Roman" w:hAnsi="Times New Roman" w:cs="Times New Roman"/>
          <w:sz w:val="24"/>
          <w:szCs w:val="24"/>
        </w:rPr>
        <w:t>Should people promote the advancements of women’s rights in the Middle East because it could be beneficial to their countries and it is immoral if they do not have them? Or, should they not, since it is wrong to try and change the Islamic law and religion that has been existed in their culture for so long?</w:t>
      </w:r>
    </w:p>
    <w:p w:rsidR="00290367" w:rsidRDefault="00290367" w:rsidP="00E07FEC">
      <w:pPr>
        <w:spacing w:after="0" w:line="480" w:lineRule="auto"/>
        <w:rPr>
          <w:rFonts w:ascii="Times New Roman" w:eastAsia="Cambria" w:hAnsi="Times New Roman" w:cs="Times New Roman"/>
          <w:sz w:val="24"/>
          <w:szCs w:val="24"/>
        </w:rPr>
      </w:pPr>
    </w:p>
    <w:p w:rsidR="00E55F7A" w:rsidRDefault="00E55F7A" w:rsidP="00E07FEC">
      <w:pPr>
        <w:spacing w:after="0" w:line="480" w:lineRule="auto"/>
        <w:rPr>
          <w:rFonts w:ascii="Times New Roman" w:eastAsia="Cambria" w:hAnsi="Times New Roman" w:cs="Times New Roman"/>
          <w:sz w:val="24"/>
          <w:szCs w:val="24"/>
        </w:rPr>
      </w:pPr>
      <w:r w:rsidRPr="00E55F7A">
        <w:rPr>
          <w:rFonts w:ascii="Times New Roman" w:eastAsia="Cambria" w:hAnsi="Times New Roman" w:cs="Times New Roman"/>
          <w:sz w:val="24"/>
          <w:szCs w:val="24"/>
        </w:rPr>
        <w:t>The government’s deinstitutionalization of mental health facilities is largely responsible for the increase of population in jails and prisons.</w:t>
      </w:r>
    </w:p>
    <w:p w:rsidR="0045029C" w:rsidRPr="00E55F7A" w:rsidRDefault="0045029C" w:rsidP="00E07FEC">
      <w:pPr>
        <w:spacing w:after="0" w:line="480" w:lineRule="auto"/>
        <w:rPr>
          <w:rFonts w:ascii="Times New Roman" w:eastAsia="Cambria" w:hAnsi="Times New Roman" w:cs="Times New Roman"/>
          <w:sz w:val="24"/>
          <w:szCs w:val="24"/>
        </w:rPr>
      </w:pPr>
    </w:p>
    <w:p w:rsidR="0045029C" w:rsidRPr="00E07FEC" w:rsidRDefault="0045029C" w:rsidP="0045029C">
      <w:pPr>
        <w:spacing w:after="0" w:line="480" w:lineRule="auto"/>
        <w:rPr>
          <w:rFonts w:ascii="Times New Roman" w:hAnsi="Times New Roman" w:cs="Times New Roman"/>
          <w:sz w:val="24"/>
          <w:szCs w:val="24"/>
        </w:rPr>
      </w:pPr>
      <w:r w:rsidRPr="00E07FEC">
        <w:rPr>
          <w:rFonts w:ascii="Times New Roman" w:hAnsi="Times New Roman" w:cs="Times New Roman"/>
          <w:sz w:val="24"/>
          <w:szCs w:val="24"/>
        </w:rPr>
        <w:t xml:space="preserve">Many people, such as concerned parents, teachers, or researchers, are curious on which form of education is most efficient for their autistic child, but in reality, autistic students are completely different from each other, so both forms of education, special education and the inclusion process, should be included in schools in order for autistic students to gain the most they can from their education. </w:t>
      </w:r>
    </w:p>
    <w:p w:rsidR="003417B5" w:rsidRPr="00E07FEC" w:rsidRDefault="003417B5" w:rsidP="00E07FEC">
      <w:pPr>
        <w:spacing w:after="0" w:line="480" w:lineRule="auto"/>
        <w:rPr>
          <w:rFonts w:ascii="Times New Roman" w:hAnsi="Times New Roman" w:cs="Times New Roman"/>
          <w:sz w:val="24"/>
          <w:szCs w:val="24"/>
        </w:rPr>
      </w:pPr>
    </w:p>
    <w:p w:rsidR="003417B5" w:rsidRPr="00E07FEC" w:rsidRDefault="003417B5" w:rsidP="00E07FEC">
      <w:pPr>
        <w:spacing w:after="0" w:line="480" w:lineRule="auto"/>
        <w:rPr>
          <w:rFonts w:ascii="Times New Roman" w:hAnsi="Times New Roman" w:cs="Times New Roman"/>
          <w:sz w:val="24"/>
          <w:szCs w:val="24"/>
        </w:rPr>
      </w:pPr>
      <w:r w:rsidRPr="00E07FEC">
        <w:rPr>
          <w:rFonts w:ascii="Times New Roman" w:hAnsi="Times New Roman" w:cs="Times New Roman"/>
          <w:sz w:val="24"/>
          <w:szCs w:val="24"/>
        </w:rPr>
        <w:t>Same-sex marriage should be legalized because every citizen of the United States of America deserves equality under the law through legal rights, limit of government control, child-raising and, happiness.</w:t>
      </w:r>
    </w:p>
    <w:p w:rsidR="0045029C" w:rsidRDefault="0045029C" w:rsidP="00E07FEC">
      <w:pPr>
        <w:spacing w:after="0" w:line="480" w:lineRule="auto"/>
        <w:rPr>
          <w:rFonts w:ascii="Times New Roman" w:hAnsi="Times New Roman" w:cs="Times New Roman"/>
          <w:sz w:val="24"/>
          <w:szCs w:val="24"/>
        </w:rPr>
      </w:pPr>
    </w:p>
    <w:p w:rsidR="003417B5" w:rsidRPr="00E07FEC" w:rsidRDefault="003417B5" w:rsidP="00E07FEC">
      <w:pPr>
        <w:spacing w:after="0" w:line="480" w:lineRule="auto"/>
        <w:rPr>
          <w:rFonts w:ascii="Times New Roman" w:hAnsi="Times New Roman" w:cs="Times New Roman"/>
          <w:sz w:val="24"/>
          <w:szCs w:val="24"/>
        </w:rPr>
      </w:pPr>
      <w:r w:rsidRPr="00E07FEC">
        <w:rPr>
          <w:rFonts w:ascii="Times New Roman" w:hAnsi="Times New Roman" w:cs="Times New Roman"/>
          <w:sz w:val="24"/>
          <w:szCs w:val="24"/>
        </w:rPr>
        <w:t>I believe that a harsh deportation policy like the one Romney proposes to implement would help this country for the better.</w:t>
      </w:r>
    </w:p>
    <w:p w:rsidR="0045029C" w:rsidRDefault="0045029C" w:rsidP="00E07FEC">
      <w:pPr>
        <w:spacing w:after="0" w:line="480" w:lineRule="auto"/>
        <w:rPr>
          <w:rFonts w:ascii="Times New Roman" w:eastAsia="MS Mincho" w:hAnsi="Times New Roman" w:cs="Times New Roman"/>
          <w:sz w:val="24"/>
          <w:szCs w:val="24"/>
        </w:rPr>
      </w:pPr>
    </w:p>
    <w:p w:rsidR="00E07FEC" w:rsidRDefault="00E07FEC" w:rsidP="00E07FEC">
      <w:pPr>
        <w:spacing w:after="0" w:line="480" w:lineRule="auto"/>
        <w:rPr>
          <w:rFonts w:ascii="Times New Roman" w:eastAsia="MS Mincho" w:hAnsi="Times New Roman" w:cs="Times New Roman"/>
          <w:sz w:val="24"/>
          <w:szCs w:val="24"/>
        </w:rPr>
      </w:pPr>
      <w:r w:rsidRPr="00E07FEC">
        <w:rPr>
          <w:rFonts w:ascii="Times New Roman" w:eastAsia="MS Mincho" w:hAnsi="Times New Roman" w:cs="Times New Roman"/>
          <w:sz w:val="24"/>
          <w:szCs w:val="24"/>
        </w:rPr>
        <w:t xml:space="preserve">I will show a further understanding of how the art </w:t>
      </w:r>
      <w:r w:rsidR="00290367">
        <w:rPr>
          <w:rFonts w:ascii="Times New Roman" w:eastAsia="MS Mincho" w:hAnsi="Times New Roman" w:cs="Times New Roman"/>
          <w:sz w:val="24"/>
          <w:szCs w:val="24"/>
        </w:rPr>
        <w:t>of poetry a</w:t>
      </w:r>
      <w:r w:rsidRPr="00E07FEC">
        <w:rPr>
          <w:rFonts w:ascii="Times New Roman" w:eastAsia="MS Mincho" w:hAnsi="Times New Roman" w:cs="Times New Roman"/>
          <w:sz w:val="24"/>
          <w:szCs w:val="24"/>
        </w:rPr>
        <w:t xml:space="preserve">ffects everyone, not just me. By explaining the grounds that cause it to be so influential and showing the </w:t>
      </w:r>
      <w:r w:rsidR="0096170D">
        <w:rPr>
          <w:rFonts w:ascii="Times New Roman" w:eastAsia="MS Mincho" w:hAnsi="Times New Roman" w:cs="Times New Roman"/>
          <w:sz w:val="24"/>
          <w:szCs w:val="24"/>
        </w:rPr>
        <w:t>a</w:t>
      </w:r>
      <w:r w:rsidRPr="00E07FEC">
        <w:rPr>
          <w:rFonts w:ascii="Times New Roman" w:eastAsia="MS Mincho" w:hAnsi="Times New Roman" w:cs="Times New Roman"/>
          <w:sz w:val="24"/>
          <w:szCs w:val="24"/>
        </w:rPr>
        <w:t xml:space="preserve">ffects it has on the world, it will be proven that poetry should not be taken lightly or ignored. </w:t>
      </w:r>
    </w:p>
    <w:p w:rsidR="0045029C" w:rsidRDefault="0045029C" w:rsidP="00E07FEC">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All thesis statements, regardless of the kind of paper you are writing, need two components: </w:t>
      </w:r>
    </w:p>
    <w:p w:rsidR="0045029C" w:rsidRPr="0045029C" w:rsidRDefault="0045029C" w:rsidP="0045029C">
      <w:pPr>
        <w:pStyle w:val="ListParagraph"/>
        <w:numPr>
          <w:ilvl w:val="0"/>
          <w:numId w:val="1"/>
        </w:numPr>
        <w:spacing w:after="0" w:line="480" w:lineRule="auto"/>
        <w:rPr>
          <w:rFonts w:ascii="Times New Roman" w:hAnsi="Times New Roman" w:cs="Times New Roman"/>
          <w:sz w:val="24"/>
          <w:szCs w:val="24"/>
        </w:rPr>
      </w:pPr>
      <w:r w:rsidRPr="0045029C">
        <w:rPr>
          <w:rFonts w:ascii="Times New Roman" w:hAnsi="Times New Roman" w:cs="Times New Roman"/>
          <w:sz w:val="24"/>
          <w:szCs w:val="24"/>
        </w:rPr>
        <w:t>The WHAT</w:t>
      </w:r>
    </w:p>
    <w:p w:rsidR="0045029C" w:rsidRPr="0045029C" w:rsidRDefault="0045029C" w:rsidP="0045029C">
      <w:pPr>
        <w:pStyle w:val="ListParagraph"/>
        <w:numPr>
          <w:ilvl w:val="0"/>
          <w:numId w:val="1"/>
        </w:numPr>
        <w:spacing w:after="0" w:line="480" w:lineRule="auto"/>
        <w:rPr>
          <w:rFonts w:ascii="Times New Roman" w:hAnsi="Times New Roman" w:cs="Times New Roman"/>
          <w:sz w:val="24"/>
          <w:szCs w:val="24"/>
        </w:rPr>
      </w:pPr>
      <w:r w:rsidRPr="0045029C">
        <w:rPr>
          <w:rFonts w:ascii="Times New Roman" w:hAnsi="Times New Roman" w:cs="Times New Roman"/>
          <w:sz w:val="24"/>
          <w:szCs w:val="24"/>
        </w:rPr>
        <w:t>And the SO WHAT</w:t>
      </w:r>
    </w:p>
    <w:p w:rsidR="0045029C" w:rsidRDefault="0045029C" w:rsidP="00E07FEC">
      <w:pPr>
        <w:spacing w:after="0" w:line="480" w:lineRule="auto"/>
        <w:rPr>
          <w:rFonts w:ascii="Times New Roman" w:hAnsi="Times New Roman" w:cs="Times New Roman"/>
          <w:sz w:val="24"/>
          <w:szCs w:val="24"/>
        </w:rPr>
      </w:pPr>
      <w:r w:rsidRPr="0045029C">
        <w:rPr>
          <w:rFonts w:ascii="Times New Roman" w:hAnsi="Times New Roman" w:cs="Times New Roman"/>
          <w:b/>
          <w:sz w:val="24"/>
          <w:szCs w:val="24"/>
          <w:u w:val="single"/>
        </w:rPr>
        <w:t>The WHAT</w:t>
      </w:r>
      <w:r>
        <w:rPr>
          <w:rFonts w:ascii="Times New Roman" w:hAnsi="Times New Roman" w:cs="Times New Roman"/>
          <w:sz w:val="24"/>
          <w:szCs w:val="24"/>
        </w:rPr>
        <w:t xml:space="preserve"> is the content of your paper, what your topic is about. It should clearly let the reader know the </w:t>
      </w:r>
      <w:r w:rsidRPr="0045029C">
        <w:rPr>
          <w:rFonts w:ascii="Times New Roman" w:hAnsi="Times New Roman" w:cs="Times New Roman"/>
          <w:sz w:val="24"/>
          <w:szCs w:val="24"/>
          <w:u w:val="single"/>
        </w:rPr>
        <w:t>breadth</w:t>
      </w:r>
      <w:r>
        <w:rPr>
          <w:rFonts w:ascii="Times New Roman" w:hAnsi="Times New Roman" w:cs="Times New Roman"/>
          <w:sz w:val="24"/>
          <w:szCs w:val="24"/>
        </w:rPr>
        <w:t xml:space="preserve"> and </w:t>
      </w:r>
      <w:r w:rsidRPr="0045029C">
        <w:rPr>
          <w:rFonts w:ascii="Times New Roman" w:hAnsi="Times New Roman" w:cs="Times New Roman"/>
          <w:sz w:val="24"/>
          <w:szCs w:val="24"/>
          <w:u w:val="single"/>
        </w:rPr>
        <w:t>depth</w:t>
      </w:r>
      <w:r>
        <w:rPr>
          <w:rFonts w:ascii="Times New Roman" w:hAnsi="Times New Roman" w:cs="Times New Roman"/>
          <w:sz w:val="24"/>
          <w:szCs w:val="24"/>
        </w:rPr>
        <w:t xml:space="preserve"> of your paper. </w:t>
      </w:r>
    </w:p>
    <w:p w:rsidR="0045029C" w:rsidRDefault="0045029C" w:rsidP="00E07FEC">
      <w:pPr>
        <w:spacing w:after="0" w:line="480" w:lineRule="auto"/>
        <w:rPr>
          <w:rFonts w:ascii="Times New Roman" w:hAnsi="Times New Roman" w:cs="Times New Roman"/>
          <w:sz w:val="24"/>
          <w:szCs w:val="24"/>
        </w:rPr>
      </w:pPr>
      <w:r>
        <w:rPr>
          <w:rFonts w:ascii="Times New Roman" w:hAnsi="Times New Roman" w:cs="Times New Roman"/>
          <w:sz w:val="24"/>
          <w:szCs w:val="24"/>
        </w:rPr>
        <w:t>In the above examples, “Same sex marriage should be legalized” would be the WHAT. This WHAT statement, however, lacks any indication of the depth the paper will go into.</w:t>
      </w:r>
    </w:p>
    <w:p w:rsidR="0045029C" w:rsidRDefault="0045029C" w:rsidP="00E07FEC">
      <w:pPr>
        <w:spacing w:after="0" w:line="480" w:lineRule="auto"/>
        <w:rPr>
          <w:rFonts w:ascii="Times New Roman" w:hAnsi="Times New Roman" w:cs="Times New Roman"/>
          <w:sz w:val="24"/>
          <w:szCs w:val="24"/>
        </w:rPr>
      </w:pPr>
      <w:r w:rsidRPr="0045029C">
        <w:rPr>
          <w:rFonts w:ascii="Times New Roman" w:hAnsi="Times New Roman" w:cs="Times New Roman"/>
          <w:b/>
          <w:sz w:val="24"/>
          <w:szCs w:val="24"/>
          <w:u w:val="single"/>
        </w:rPr>
        <w:t>The SO WHAT</w:t>
      </w:r>
      <w:r>
        <w:rPr>
          <w:rFonts w:ascii="Times New Roman" w:hAnsi="Times New Roman" w:cs="Times New Roman"/>
          <w:sz w:val="24"/>
          <w:szCs w:val="24"/>
        </w:rPr>
        <w:t xml:space="preserve"> is the second part of the thesis, and it lets the readers know the answer to WHY the WHAT matters, is important, etc. If you read a thesis and then feel the urge to say “so what”? then the statement is missing this component. </w:t>
      </w:r>
    </w:p>
    <w:p w:rsidR="0045029C" w:rsidRDefault="0045029C" w:rsidP="00E07FEC">
      <w:pPr>
        <w:spacing w:after="0" w:line="480" w:lineRule="auto"/>
        <w:rPr>
          <w:rFonts w:ascii="Times New Roman" w:hAnsi="Times New Roman" w:cs="Times New Roman"/>
          <w:sz w:val="24"/>
          <w:szCs w:val="24"/>
        </w:rPr>
      </w:pPr>
      <w:r>
        <w:rPr>
          <w:rFonts w:ascii="Times New Roman" w:hAnsi="Times New Roman" w:cs="Times New Roman"/>
          <w:sz w:val="24"/>
          <w:szCs w:val="24"/>
        </w:rPr>
        <w:t>In the above examples, the thesis about Mitt Romney is missing the SO WHAT.</w:t>
      </w:r>
    </w:p>
    <w:p w:rsidR="0045029C" w:rsidRDefault="0045029C" w:rsidP="00E07FEC">
      <w:pPr>
        <w:spacing w:after="0" w:line="480" w:lineRule="auto"/>
        <w:rPr>
          <w:rFonts w:ascii="Times New Roman" w:hAnsi="Times New Roman" w:cs="Times New Roman"/>
          <w:sz w:val="24"/>
          <w:szCs w:val="24"/>
        </w:rPr>
      </w:pPr>
      <w:r>
        <w:rPr>
          <w:rFonts w:ascii="Times New Roman" w:hAnsi="Times New Roman" w:cs="Times New Roman"/>
          <w:b/>
          <w:sz w:val="24"/>
          <w:szCs w:val="24"/>
          <w:u w:val="single"/>
        </w:rPr>
        <w:t>IN ADDITION</w:t>
      </w:r>
      <w:r>
        <w:rPr>
          <w:rFonts w:ascii="Times New Roman" w:hAnsi="Times New Roman" w:cs="Times New Roman"/>
          <w:sz w:val="24"/>
          <w:szCs w:val="24"/>
        </w:rPr>
        <w:t xml:space="preserve">, </w:t>
      </w:r>
    </w:p>
    <w:p w:rsidR="0045029C" w:rsidRDefault="0045029C" w:rsidP="0045029C">
      <w:pPr>
        <w:pStyle w:val="ListParagraph"/>
        <w:numPr>
          <w:ilvl w:val="0"/>
          <w:numId w:val="2"/>
        </w:numPr>
        <w:spacing w:after="0" w:line="480" w:lineRule="auto"/>
        <w:rPr>
          <w:rFonts w:ascii="Times New Roman" w:hAnsi="Times New Roman" w:cs="Times New Roman"/>
          <w:sz w:val="24"/>
          <w:szCs w:val="24"/>
        </w:rPr>
      </w:pPr>
      <w:r w:rsidRPr="0045029C">
        <w:rPr>
          <w:rFonts w:ascii="Times New Roman" w:hAnsi="Times New Roman" w:cs="Times New Roman"/>
          <w:sz w:val="24"/>
          <w:szCs w:val="24"/>
        </w:rPr>
        <w:t xml:space="preserve">a thesis statement does not need hedging words like “I believe” nor should it draw attention to you as a writer as in “I will show…” </w:t>
      </w:r>
    </w:p>
    <w:p w:rsidR="0045029C" w:rsidRDefault="0045029C" w:rsidP="0045029C">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thesis questions are fine. They need to follow the same WHAT and SO WHAT but can help the reader know that you are going to work toward answering a question. </w:t>
      </w:r>
    </w:p>
    <w:p w:rsidR="0045029C" w:rsidRPr="0045029C" w:rsidRDefault="0045029C" w:rsidP="0045029C">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 thesis statement does NOT, I repeat, DOES NOT, have to be at the end of the first paragraph. Readers will know a thesis when they read it. </w:t>
      </w:r>
      <w:bookmarkStart w:id="0" w:name="_GoBack"/>
      <w:bookmarkEnd w:id="0"/>
    </w:p>
    <w:p w:rsidR="0045029C" w:rsidRPr="0045029C" w:rsidRDefault="0045029C" w:rsidP="00E07FEC">
      <w:pPr>
        <w:spacing w:after="0" w:line="480" w:lineRule="auto"/>
        <w:rPr>
          <w:rFonts w:ascii="Times New Roman" w:hAnsi="Times New Roman" w:cs="Times New Roman"/>
          <w:sz w:val="24"/>
          <w:szCs w:val="24"/>
        </w:rPr>
      </w:pPr>
    </w:p>
    <w:sectPr w:rsidR="0045029C" w:rsidRPr="0045029C" w:rsidSect="0096170D">
      <w:pgSz w:w="12240" w:h="15840"/>
      <w:pgMar w:top="12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F475BC"/>
    <w:multiLevelType w:val="hybridMultilevel"/>
    <w:tmpl w:val="C9BE2220"/>
    <w:lvl w:ilvl="0" w:tplc="C0B6864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D275CE"/>
    <w:multiLevelType w:val="hybridMultilevel"/>
    <w:tmpl w:val="5B344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B34"/>
    <w:rsid w:val="00222E6C"/>
    <w:rsid w:val="00290367"/>
    <w:rsid w:val="002B7B34"/>
    <w:rsid w:val="003417B5"/>
    <w:rsid w:val="0045029C"/>
    <w:rsid w:val="0074605E"/>
    <w:rsid w:val="0096170D"/>
    <w:rsid w:val="00E07FEC"/>
    <w:rsid w:val="00E55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91787"/>
  <w15:docId w15:val="{AE82BE07-65C1-4D47-915F-0E325D5D8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2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W</dc:creator>
  <cp:keywords/>
  <dc:description/>
  <cp:lastModifiedBy>mary wendt</cp:lastModifiedBy>
  <cp:revision>2</cp:revision>
  <dcterms:created xsi:type="dcterms:W3CDTF">2016-01-18T21:03:00Z</dcterms:created>
  <dcterms:modified xsi:type="dcterms:W3CDTF">2016-01-25T16:09:00Z</dcterms:modified>
</cp:coreProperties>
</file>